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3FF5" w14:textId="362A94D1" w:rsidR="009C76D8" w:rsidRPr="00D73D27" w:rsidRDefault="006E19C9" w:rsidP="00D73D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DTC Instructions –</w:t>
      </w:r>
      <w:r w:rsidR="00D73D2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9C76D8" w:rsidRPr="00D73D27">
        <w:rPr>
          <w:rFonts w:ascii="Times New Roman" w:hAnsi="Times New Roman" w:cs="Times New Roman"/>
          <w:b/>
          <w:sz w:val="23"/>
          <w:szCs w:val="23"/>
          <w:u w:val="single"/>
        </w:rPr>
        <w:t xml:space="preserve">Donations of </w:t>
      </w:r>
      <w:r w:rsidR="002F4E9B">
        <w:rPr>
          <w:rFonts w:ascii="Times New Roman" w:hAnsi="Times New Roman" w:cs="Times New Roman"/>
          <w:b/>
          <w:sz w:val="23"/>
          <w:szCs w:val="23"/>
          <w:u w:val="single"/>
        </w:rPr>
        <w:t>S</w:t>
      </w:r>
      <w:r w:rsidR="00FD7216">
        <w:rPr>
          <w:rFonts w:ascii="Times New Roman" w:hAnsi="Times New Roman" w:cs="Times New Roman"/>
          <w:b/>
          <w:sz w:val="23"/>
          <w:szCs w:val="23"/>
          <w:u w:val="single"/>
        </w:rPr>
        <w:t>ecurities</w:t>
      </w:r>
    </w:p>
    <w:p w14:paraId="5B406A53" w14:textId="77777777" w:rsidR="009C76D8" w:rsidRPr="003D6545" w:rsidRDefault="009C76D8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513BE790" w14:textId="2128639F" w:rsidR="009C76D8" w:rsidRPr="00D73D27" w:rsidRDefault="009C76D8" w:rsidP="009C76D8">
      <w:pPr>
        <w:pStyle w:val="Heading2"/>
        <w:rPr>
          <w:b w:val="0"/>
          <w:sz w:val="23"/>
          <w:szCs w:val="23"/>
        </w:rPr>
      </w:pPr>
      <w:r w:rsidRPr="002F4E9B">
        <w:rPr>
          <w:b w:val="0"/>
          <w:sz w:val="23"/>
          <w:szCs w:val="23"/>
        </w:rPr>
        <w:t xml:space="preserve">Thank you for your interest in donating to Kenya Education Fund </w:t>
      </w:r>
      <w:r w:rsidR="002F4E9B" w:rsidRPr="002F4E9B">
        <w:rPr>
          <w:b w:val="0"/>
          <w:sz w:val="23"/>
          <w:szCs w:val="23"/>
        </w:rPr>
        <w:t xml:space="preserve">(Tax ID: </w:t>
      </w:r>
      <w:r w:rsidR="002F4E9B" w:rsidRPr="002F4E9B">
        <w:rPr>
          <w:b w:val="0"/>
          <w:color w:val="2F2F2F"/>
          <w:sz w:val="23"/>
          <w:szCs w:val="23"/>
        </w:rPr>
        <w:t>54-2056227)</w:t>
      </w:r>
      <w:r w:rsidR="003D6545">
        <w:rPr>
          <w:b w:val="0"/>
          <w:color w:val="2F2F2F"/>
          <w:sz w:val="23"/>
          <w:szCs w:val="23"/>
        </w:rPr>
        <w:t xml:space="preserve">. </w:t>
      </w:r>
      <w:r w:rsidR="00EA7347">
        <w:rPr>
          <w:b w:val="0"/>
          <w:sz w:val="23"/>
          <w:szCs w:val="23"/>
        </w:rPr>
        <w:t>As your name may not transfer with the securities</w:t>
      </w:r>
      <w:r w:rsidRPr="00D73D27">
        <w:rPr>
          <w:b w:val="0"/>
          <w:sz w:val="23"/>
          <w:szCs w:val="23"/>
        </w:rPr>
        <w:t xml:space="preserve">, </w:t>
      </w:r>
      <w:r w:rsidRPr="00D73D27">
        <w:rPr>
          <w:sz w:val="23"/>
          <w:szCs w:val="23"/>
        </w:rPr>
        <w:t>please notify KEF in advance of the transfer</w:t>
      </w:r>
      <w:r w:rsidR="00370940">
        <w:rPr>
          <w:sz w:val="23"/>
          <w:szCs w:val="23"/>
        </w:rPr>
        <w:t xml:space="preserve">. </w:t>
      </w:r>
      <w:r w:rsidR="00370940">
        <w:rPr>
          <w:b w:val="0"/>
          <w:sz w:val="23"/>
          <w:szCs w:val="23"/>
        </w:rPr>
        <w:t>We are grateful for your support and want to ensure that we are aware of your generosity and ack</w:t>
      </w:r>
      <w:r w:rsidR="007323C8">
        <w:rPr>
          <w:b w:val="0"/>
          <w:sz w:val="23"/>
          <w:szCs w:val="23"/>
        </w:rPr>
        <w:t xml:space="preserve">nowledge you in a timely matter for income tax purposes. </w:t>
      </w:r>
    </w:p>
    <w:p w14:paraId="284D5FE7" w14:textId="77777777" w:rsidR="006A6F04" w:rsidRPr="00EA7347" w:rsidRDefault="006A6F04" w:rsidP="00D73D27">
      <w:pPr>
        <w:pStyle w:val="Heading2"/>
        <w:rPr>
          <w:b w:val="0"/>
          <w:sz w:val="12"/>
          <w:szCs w:val="12"/>
        </w:rPr>
      </w:pPr>
    </w:p>
    <w:p w14:paraId="711C7511" w14:textId="2ABDBC52" w:rsidR="00D73D27" w:rsidRPr="000C0C08" w:rsidRDefault="006A6F04" w:rsidP="00D73D27">
      <w:pPr>
        <w:pStyle w:val="Heading2"/>
        <w:rPr>
          <w:b w:val="0"/>
          <w:sz w:val="23"/>
          <w:szCs w:val="23"/>
          <w:u w:val="single"/>
        </w:rPr>
      </w:pPr>
      <w:r>
        <w:rPr>
          <w:sz w:val="23"/>
          <w:szCs w:val="23"/>
          <w:u w:val="single"/>
        </w:rPr>
        <w:t>STEP ONE:</w:t>
      </w:r>
    </w:p>
    <w:p w14:paraId="6BC3F22E" w14:textId="35C82D84" w:rsidR="00D73D27" w:rsidRPr="00D73D27" w:rsidRDefault="002A4163" w:rsidP="00D73D27">
      <w:pPr>
        <w:pStyle w:val="Heading2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Call </w:t>
      </w:r>
      <w:r w:rsidR="00B8126D">
        <w:rPr>
          <w:b w:val="0"/>
          <w:sz w:val="23"/>
          <w:szCs w:val="23"/>
        </w:rPr>
        <w:t>Stephanie Guzman</w:t>
      </w:r>
      <w:r w:rsidR="00D73D27" w:rsidRPr="00D73D27">
        <w:rPr>
          <w:b w:val="0"/>
          <w:sz w:val="23"/>
          <w:szCs w:val="23"/>
        </w:rPr>
        <w:t xml:space="preserve"> </w:t>
      </w:r>
      <w:r w:rsidR="00D73D27">
        <w:rPr>
          <w:b w:val="0"/>
          <w:sz w:val="23"/>
          <w:szCs w:val="23"/>
        </w:rPr>
        <w:t xml:space="preserve">at </w:t>
      </w:r>
      <w:r w:rsidR="007323C8">
        <w:rPr>
          <w:b w:val="0"/>
          <w:sz w:val="23"/>
          <w:szCs w:val="23"/>
        </w:rPr>
        <w:t xml:space="preserve">KEF at </w:t>
      </w:r>
      <w:r w:rsidR="00B8126D">
        <w:rPr>
          <w:b w:val="0"/>
          <w:sz w:val="23"/>
          <w:szCs w:val="23"/>
        </w:rPr>
        <w:t>+1 626-324-4216</w:t>
      </w:r>
      <w:r w:rsidR="00D73D27">
        <w:rPr>
          <w:b w:val="0"/>
          <w:sz w:val="23"/>
          <w:szCs w:val="23"/>
        </w:rPr>
        <w:t xml:space="preserve"> t</w:t>
      </w:r>
      <w:r>
        <w:rPr>
          <w:b w:val="0"/>
          <w:sz w:val="23"/>
          <w:szCs w:val="23"/>
        </w:rPr>
        <w:t>o alert us of your pending gift by providing the information below or send a c</w:t>
      </w:r>
      <w:r w:rsidRPr="00D73D27">
        <w:rPr>
          <w:b w:val="0"/>
          <w:sz w:val="23"/>
          <w:szCs w:val="23"/>
        </w:rPr>
        <w:t xml:space="preserve">opy of this form to </w:t>
      </w:r>
      <w:hyperlink r:id="rId7" w:history="1">
        <w:r w:rsidR="00E16CD5" w:rsidRPr="00495C48">
          <w:rPr>
            <w:rStyle w:val="Hyperlink"/>
            <w:b w:val="0"/>
            <w:sz w:val="23"/>
            <w:szCs w:val="23"/>
          </w:rPr>
          <w:t>sguzman@kenyaeducationfund.org</w:t>
        </w:r>
      </w:hyperlink>
      <w:r>
        <w:rPr>
          <w:b w:val="0"/>
          <w:sz w:val="23"/>
          <w:szCs w:val="23"/>
        </w:rPr>
        <w:t>.</w:t>
      </w:r>
    </w:p>
    <w:p w14:paraId="572EB9EF" w14:textId="77777777" w:rsidR="009C76D8" w:rsidRPr="003D6545" w:rsidRDefault="009C76D8" w:rsidP="009C76D8">
      <w:pPr>
        <w:rPr>
          <w:sz w:val="18"/>
          <w:szCs w:val="18"/>
        </w:rPr>
      </w:pPr>
    </w:p>
    <w:p w14:paraId="369FDCF7" w14:textId="77777777" w:rsidR="009C76D8" w:rsidRDefault="009C76D8" w:rsidP="009C76D8">
      <w:pPr>
        <w:rPr>
          <w:sz w:val="23"/>
          <w:szCs w:val="23"/>
          <w:u w:val="single"/>
        </w:rPr>
      </w:pPr>
      <w:r w:rsidRPr="00D73D27">
        <w:rPr>
          <w:sz w:val="23"/>
          <w:szCs w:val="23"/>
        </w:rPr>
        <w:t xml:space="preserve">Name of Donor:  </w:t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</w:p>
    <w:p w14:paraId="59AFC647" w14:textId="77777777" w:rsidR="00973588" w:rsidRPr="003D6545" w:rsidRDefault="00973588" w:rsidP="009C76D8">
      <w:pPr>
        <w:rPr>
          <w:sz w:val="8"/>
          <w:szCs w:val="8"/>
          <w:u w:val="single"/>
        </w:rPr>
      </w:pPr>
    </w:p>
    <w:p w14:paraId="3EB45360" w14:textId="77777777" w:rsidR="00973588" w:rsidRDefault="00973588" w:rsidP="00973588">
      <w:pPr>
        <w:rPr>
          <w:sz w:val="23"/>
          <w:szCs w:val="23"/>
        </w:rPr>
      </w:pPr>
      <w:r>
        <w:rPr>
          <w:sz w:val="23"/>
          <w:szCs w:val="23"/>
        </w:rPr>
        <w:t>Would you like to be recognized for your donation and listed publicly?</w:t>
      </w:r>
    </w:p>
    <w:p w14:paraId="26B8EAC5" w14:textId="1EADA00D" w:rsidR="00973588" w:rsidRDefault="00FD7216" w:rsidP="00973588">
      <w:pPr>
        <w:rPr>
          <w:sz w:val="23"/>
          <w:szCs w:val="23"/>
          <w:u w:val="single"/>
        </w:rPr>
      </w:pPr>
      <w:proofErr w:type="gramStart"/>
      <w:r>
        <w:rPr>
          <w:rFonts w:ascii="MS Gothic" w:eastAsia="MS Gothic" w:hAnsi="MS Gothic" w:hint="eastAsia"/>
          <w:sz w:val="23"/>
          <w:szCs w:val="23"/>
        </w:rPr>
        <w:t>☐</w:t>
      </w:r>
      <w:r>
        <w:rPr>
          <w:rFonts w:ascii="MS Gothic" w:eastAsia="MS Gothic" w:hAnsi="MS Gothic"/>
          <w:sz w:val="23"/>
          <w:szCs w:val="23"/>
        </w:rPr>
        <w:t xml:space="preserve">  </w:t>
      </w:r>
      <w:r w:rsidR="00973588">
        <w:rPr>
          <w:sz w:val="23"/>
          <w:szCs w:val="23"/>
        </w:rPr>
        <w:t>Yes</w:t>
      </w:r>
      <w:proofErr w:type="gramEnd"/>
      <w:r w:rsidR="00973588">
        <w:rPr>
          <w:sz w:val="23"/>
          <w:szCs w:val="23"/>
        </w:rPr>
        <w:t xml:space="preserve">, please list me as: </w:t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  <w:r w:rsidR="00973588">
        <w:rPr>
          <w:sz w:val="23"/>
          <w:szCs w:val="23"/>
          <w:u w:val="single"/>
        </w:rPr>
        <w:tab/>
      </w:r>
    </w:p>
    <w:p w14:paraId="5FA07B2B" w14:textId="7A61CD3B" w:rsidR="00973588" w:rsidRPr="00973588" w:rsidRDefault="00FD7216" w:rsidP="00973588">
      <w:pPr>
        <w:rPr>
          <w:sz w:val="23"/>
          <w:szCs w:val="23"/>
        </w:rPr>
      </w:pPr>
      <w:proofErr w:type="gramStart"/>
      <w:r>
        <w:rPr>
          <w:rFonts w:ascii="MS Gothic" w:eastAsia="MS Gothic" w:hAnsi="MS Gothic" w:hint="eastAsia"/>
          <w:sz w:val="23"/>
          <w:szCs w:val="23"/>
        </w:rPr>
        <w:t>☐</w:t>
      </w:r>
      <w:r>
        <w:rPr>
          <w:rFonts w:ascii="MS Gothic" w:eastAsia="MS Gothic" w:hAnsi="MS Gothic"/>
          <w:sz w:val="23"/>
          <w:szCs w:val="23"/>
        </w:rPr>
        <w:t xml:space="preserve">  </w:t>
      </w:r>
      <w:r w:rsidR="00973588" w:rsidRPr="00973588">
        <w:rPr>
          <w:sz w:val="23"/>
          <w:szCs w:val="23"/>
        </w:rPr>
        <w:t>No</w:t>
      </w:r>
      <w:proofErr w:type="gramEnd"/>
      <w:r w:rsidR="00973588" w:rsidRPr="00973588">
        <w:rPr>
          <w:sz w:val="23"/>
          <w:szCs w:val="23"/>
        </w:rPr>
        <w:t>, please make my donation anonymous</w:t>
      </w:r>
    </w:p>
    <w:p w14:paraId="6E75D0DB" w14:textId="77777777" w:rsidR="00973588" w:rsidRPr="003D6545" w:rsidRDefault="00973588" w:rsidP="009C76D8">
      <w:pPr>
        <w:rPr>
          <w:sz w:val="18"/>
          <w:szCs w:val="18"/>
        </w:rPr>
      </w:pPr>
    </w:p>
    <w:p w14:paraId="716AC749" w14:textId="52ED3CC0" w:rsidR="009C76D8" w:rsidRPr="00D73D27" w:rsidRDefault="000C0C08" w:rsidP="009C76D8">
      <w:pPr>
        <w:rPr>
          <w:sz w:val="23"/>
          <w:szCs w:val="23"/>
        </w:rPr>
      </w:pPr>
      <w:r>
        <w:rPr>
          <w:sz w:val="23"/>
          <w:szCs w:val="23"/>
        </w:rPr>
        <w:t>Phone N</w:t>
      </w:r>
      <w:r w:rsidR="009C76D8" w:rsidRPr="00D73D27">
        <w:rPr>
          <w:sz w:val="23"/>
          <w:szCs w:val="23"/>
        </w:rPr>
        <w:t xml:space="preserve">umber:  </w:t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AC4C4B">
        <w:rPr>
          <w:sz w:val="23"/>
          <w:szCs w:val="23"/>
          <w:u w:val="single"/>
        </w:rPr>
        <w:tab/>
      </w:r>
      <w:r w:rsidR="00AC4C4B">
        <w:rPr>
          <w:sz w:val="23"/>
          <w:szCs w:val="23"/>
          <w:u w:val="single"/>
        </w:rPr>
        <w:tab/>
      </w:r>
      <w:r w:rsidR="00AC4C4B">
        <w:rPr>
          <w:sz w:val="23"/>
          <w:szCs w:val="23"/>
        </w:rPr>
        <w:t>Em</w:t>
      </w:r>
      <w:r w:rsidR="0012486B">
        <w:rPr>
          <w:sz w:val="23"/>
          <w:szCs w:val="23"/>
        </w:rPr>
        <w:t>ail</w:t>
      </w:r>
      <w:r w:rsidR="00AC4C4B">
        <w:rPr>
          <w:sz w:val="23"/>
          <w:szCs w:val="23"/>
        </w:rPr>
        <w:t>:</w:t>
      </w:r>
      <w:r w:rsidR="00AC4C4B">
        <w:rPr>
          <w:sz w:val="23"/>
          <w:szCs w:val="23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CE493E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</w:p>
    <w:p w14:paraId="286C229F" w14:textId="77777777" w:rsidR="009C76D8" w:rsidRPr="003D6545" w:rsidRDefault="009C76D8" w:rsidP="009C76D8">
      <w:pPr>
        <w:rPr>
          <w:sz w:val="18"/>
          <w:szCs w:val="18"/>
        </w:rPr>
      </w:pPr>
    </w:p>
    <w:p w14:paraId="57790534" w14:textId="09A6DD7F" w:rsidR="009C76D8" w:rsidRPr="00D73D27" w:rsidRDefault="009C76D8" w:rsidP="009C76D8">
      <w:pPr>
        <w:rPr>
          <w:sz w:val="23"/>
          <w:szCs w:val="23"/>
        </w:rPr>
      </w:pPr>
      <w:r w:rsidRPr="00D73D27">
        <w:rPr>
          <w:sz w:val="23"/>
          <w:szCs w:val="23"/>
        </w:rPr>
        <w:t>Donor</w:t>
      </w:r>
      <w:r w:rsidR="00AC4C4B">
        <w:rPr>
          <w:sz w:val="23"/>
          <w:szCs w:val="23"/>
        </w:rPr>
        <w:t xml:space="preserve"> Address</w:t>
      </w:r>
      <w:r w:rsidRPr="00D73D27">
        <w:rPr>
          <w:sz w:val="23"/>
          <w:szCs w:val="23"/>
        </w:rPr>
        <w:t xml:space="preserve">:  </w:t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</w:p>
    <w:p w14:paraId="58C974C1" w14:textId="77777777" w:rsidR="009C76D8" w:rsidRPr="003D6545" w:rsidRDefault="009C76D8" w:rsidP="009C76D8">
      <w:pPr>
        <w:rPr>
          <w:sz w:val="18"/>
          <w:szCs w:val="18"/>
        </w:rPr>
      </w:pPr>
    </w:p>
    <w:p w14:paraId="0DAD6DAE" w14:textId="75E6E754" w:rsidR="00614249" w:rsidRDefault="009C76D8" w:rsidP="009C76D8">
      <w:pPr>
        <w:rPr>
          <w:sz w:val="23"/>
          <w:szCs w:val="23"/>
          <w:u w:val="single"/>
        </w:rPr>
      </w:pPr>
      <w:r w:rsidRPr="00D73D27">
        <w:rPr>
          <w:sz w:val="23"/>
          <w:szCs w:val="23"/>
        </w:rPr>
        <w:t xml:space="preserve">Name of Stock:  </w:t>
      </w:r>
      <w:r w:rsidR="00614249">
        <w:rPr>
          <w:sz w:val="23"/>
          <w:szCs w:val="23"/>
          <w:u w:val="single"/>
        </w:rPr>
        <w:tab/>
      </w:r>
      <w:r w:rsidR="00614249">
        <w:rPr>
          <w:sz w:val="23"/>
          <w:szCs w:val="23"/>
          <w:u w:val="single"/>
        </w:rPr>
        <w:tab/>
      </w:r>
      <w:r w:rsidR="00614249">
        <w:rPr>
          <w:sz w:val="23"/>
          <w:szCs w:val="23"/>
          <w:u w:val="single"/>
        </w:rPr>
        <w:tab/>
      </w:r>
      <w:r w:rsidR="00614249">
        <w:rPr>
          <w:sz w:val="23"/>
          <w:szCs w:val="23"/>
          <w:u w:val="single"/>
        </w:rPr>
        <w:tab/>
      </w:r>
      <w:r w:rsidR="00614249">
        <w:rPr>
          <w:sz w:val="23"/>
          <w:szCs w:val="23"/>
          <w:u w:val="single"/>
        </w:rPr>
        <w:tab/>
      </w:r>
      <w:r w:rsidR="00614249">
        <w:rPr>
          <w:sz w:val="23"/>
          <w:szCs w:val="23"/>
          <w:u w:val="single"/>
        </w:rPr>
        <w:tab/>
      </w:r>
      <w:r w:rsidRPr="00D73D27">
        <w:rPr>
          <w:sz w:val="23"/>
          <w:szCs w:val="23"/>
        </w:rPr>
        <w:t xml:space="preserve">Number of Shares:  </w:t>
      </w:r>
      <w:r w:rsidRPr="00D73D27">
        <w:rPr>
          <w:sz w:val="23"/>
          <w:szCs w:val="23"/>
          <w:u w:val="single"/>
        </w:rPr>
        <w:tab/>
      </w:r>
      <w:r w:rsidR="00614249">
        <w:rPr>
          <w:sz w:val="23"/>
          <w:szCs w:val="23"/>
          <w:u w:val="single"/>
        </w:rPr>
        <w:tab/>
      </w:r>
      <w:r w:rsidRPr="00D73D27">
        <w:rPr>
          <w:sz w:val="23"/>
          <w:szCs w:val="23"/>
          <w:u w:val="single"/>
        </w:rPr>
        <w:tab/>
      </w:r>
    </w:p>
    <w:p w14:paraId="54FC80D2" w14:textId="77777777" w:rsidR="00614249" w:rsidRDefault="00614249" w:rsidP="009C76D8">
      <w:pPr>
        <w:rPr>
          <w:sz w:val="23"/>
          <w:szCs w:val="23"/>
          <w:u w:val="single"/>
        </w:rPr>
      </w:pPr>
    </w:p>
    <w:p w14:paraId="18578D9F" w14:textId="70CF1323" w:rsidR="009C76D8" w:rsidRPr="00D73D27" w:rsidRDefault="00AC4C4B" w:rsidP="009C76D8">
      <w:pPr>
        <w:rPr>
          <w:sz w:val="23"/>
          <w:szCs w:val="23"/>
          <w:u w:val="single"/>
        </w:rPr>
      </w:pPr>
      <w:r w:rsidRPr="00D73D27">
        <w:rPr>
          <w:sz w:val="23"/>
          <w:szCs w:val="23"/>
        </w:rPr>
        <w:t xml:space="preserve">Broker </w:t>
      </w:r>
      <w:r>
        <w:rPr>
          <w:sz w:val="23"/>
          <w:szCs w:val="23"/>
        </w:rPr>
        <w:t>Name and Number</w:t>
      </w:r>
      <w:r w:rsidRPr="00D73D27">
        <w:rPr>
          <w:sz w:val="23"/>
          <w:szCs w:val="23"/>
        </w:rPr>
        <w:t xml:space="preserve">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0C0C08">
        <w:rPr>
          <w:sz w:val="23"/>
          <w:szCs w:val="23"/>
        </w:rPr>
        <w:t>Date of T</w:t>
      </w:r>
      <w:r w:rsidR="009C76D8" w:rsidRPr="00D73D27">
        <w:rPr>
          <w:sz w:val="23"/>
          <w:szCs w:val="23"/>
        </w:rPr>
        <w:t xml:space="preserve">ransfer:  </w:t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</w:p>
    <w:p w14:paraId="71E0B991" w14:textId="77777777" w:rsidR="009C76D8" w:rsidRPr="003D6545" w:rsidRDefault="009C76D8" w:rsidP="009C76D8">
      <w:pPr>
        <w:rPr>
          <w:sz w:val="18"/>
          <w:szCs w:val="18"/>
        </w:rPr>
      </w:pPr>
    </w:p>
    <w:p w14:paraId="553BE157" w14:textId="77777777" w:rsidR="009C76D8" w:rsidRPr="00D73D27" w:rsidRDefault="000C0C08" w:rsidP="009C76D8">
      <w:pPr>
        <w:rPr>
          <w:sz w:val="23"/>
          <w:szCs w:val="23"/>
        </w:rPr>
      </w:pPr>
      <w:r>
        <w:rPr>
          <w:sz w:val="23"/>
          <w:szCs w:val="23"/>
        </w:rPr>
        <w:t>Gift Designation, if A</w:t>
      </w:r>
      <w:r w:rsidR="009C76D8" w:rsidRPr="00D73D27">
        <w:rPr>
          <w:sz w:val="23"/>
          <w:szCs w:val="23"/>
        </w:rPr>
        <w:t xml:space="preserve">ny:  </w:t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  <w:r w:rsidR="009C76D8" w:rsidRPr="00D73D27">
        <w:rPr>
          <w:sz w:val="23"/>
          <w:szCs w:val="23"/>
          <w:u w:val="single"/>
        </w:rPr>
        <w:tab/>
      </w:r>
    </w:p>
    <w:p w14:paraId="04A5558D" w14:textId="77777777" w:rsidR="009C76D8" w:rsidRPr="00DE5BA4" w:rsidRDefault="009C76D8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55CFC701" w14:textId="5CD78C32" w:rsidR="00D73D27" w:rsidRPr="002A4163" w:rsidRDefault="006A6F04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STEP TWO:</w:t>
      </w:r>
    </w:p>
    <w:p w14:paraId="1F1267D4" w14:textId="4E02F1F8" w:rsidR="00D73D27" w:rsidRDefault="003F6147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If Using </w:t>
      </w:r>
      <w:r w:rsidR="006A6F04" w:rsidRPr="006A6F04">
        <w:rPr>
          <w:rFonts w:ascii="Times New Roman" w:hAnsi="Times New Roman" w:cs="Times New Roman"/>
          <w:b/>
          <w:sz w:val="23"/>
          <w:szCs w:val="23"/>
        </w:rPr>
        <w:t>Electronic Transfer:</w:t>
      </w:r>
      <w:r w:rsidR="006A6F04">
        <w:rPr>
          <w:rFonts w:ascii="Times New Roman" w:hAnsi="Times New Roman" w:cs="Times New Roman"/>
          <w:sz w:val="23"/>
          <w:szCs w:val="23"/>
        </w:rPr>
        <w:t xml:space="preserve"> </w:t>
      </w:r>
      <w:r w:rsidR="00D73D27" w:rsidRPr="00D73D27">
        <w:rPr>
          <w:rFonts w:ascii="Times New Roman" w:hAnsi="Times New Roman" w:cs="Times New Roman"/>
          <w:sz w:val="23"/>
          <w:szCs w:val="23"/>
        </w:rPr>
        <w:t>Send the below information to your broker to complete the transfer:</w:t>
      </w:r>
    </w:p>
    <w:p w14:paraId="3036A8B4" w14:textId="77777777" w:rsidR="00CA0DF5" w:rsidRDefault="00CA0DF5" w:rsidP="00CA0DF5">
      <w:pPr>
        <w:shd w:val="clear" w:color="auto" w:fill="FFFFFF"/>
        <w:rPr>
          <w:rFonts w:ascii="Calibri Light" w:eastAsia="Times New Roman" w:hAnsi="Calibri Light" w:cs="Calibri Light"/>
          <w:b/>
          <w:bCs/>
          <w:color w:val="000000"/>
        </w:rPr>
      </w:pPr>
    </w:p>
    <w:p w14:paraId="3448E387" w14:textId="18F5FEA4" w:rsidR="00CA0DF5" w:rsidRPr="00CA0DF5" w:rsidRDefault="00CA0DF5" w:rsidP="00CA0DF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CA0DF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DTC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Number</w:t>
      </w:r>
      <w:r w:rsidRPr="00CA0DF5">
        <w:rPr>
          <w:rFonts w:ascii="Times New Roman" w:eastAsia="Times New Roman" w:hAnsi="Times New Roman" w:cs="Times New Roman"/>
          <w:color w:val="000000"/>
          <w:sz w:val="23"/>
          <w:szCs w:val="23"/>
        </w:rPr>
        <w:t>: 0226</w:t>
      </w:r>
    </w:p>
    <w:p w14:paraId="6B4D9159" w14:textId="77777777" w:rsidR="00CA0DF5" w:rsidRPr="00CA0DF5" w:rsidRDefault="00CA0DF5" w:rsidP="00CA0DF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CA0DF5">
        <w:rPr>
          <w:rFonts w:ascii="Times New Roman" w:eastAsia="Times New Roman" w:hAnsi="Times New Roman" w:cs="Times New Roman"/>
          <w:color w:val="000000"/>
          <w:sz w:val="23"/>
          <w:szCs w:val="23"/>
        </w:rPr>
        <w:t>Clearing Firm: National Financial Services</w:t>
      </w:r>
    </w:p>
    <w:p w14:paraId="19CE0556" w14:textId="77777777" w:rsidR="00CA0DF5" w:rsidRPr="00CA0DF5" w:rsidRDefault="00CA0DF5" w:rsidP="00CA0DF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CA0DF5">
        <w:rPr>
          <w:rFonts w:ascii="Times New Roman" w:eastAsia="Times New Roman" w:hAnsi="Times New Roman" w:cs="Times New Roman"/>
          <w:color w:val="000000"/>
          <w:sz w:val="23"/>
          <w:szCs w:val="23"/>
        </w:rPr>
        <w:t>Receiving account name: Kenya Education Fund</w:t>
      </w:r>
    </w:p>
    <w:p w14:paraId="0FAF6D6A" w14:textId="35D59730" w:rsidR="00CA0DF5" w:rsidRPr="00CA0DF5" w:rsidRDefault="00CA0DF5" w:rsidP="00CA0DF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CA0DF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ccount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number</w:t>
      </w:r>
      <w:r w:rsidRPr="00CA0DF5">
        <w:rPr>
          <w:rFonts w:ascii="Times New Roman" w:eastAsia="Times New Roman" w:hAnsi="Times New Roman" w:cs="Times New Roman"/>
          <w:color w:val="000000"/>
          <w:sz w:val="23"/>
          <w:szCs w:val="23"/>
        </w:rPr>
        <w:t>: NK2-063069</w:t>
      </w:r>
    </w:p>
    <w:p w14:paraId="5EA55001" w14:textId="69993FC4" w:rsidR="00D77287" w:rsidRPr="006A6F04" w:rsidRDefault="00D77287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bCs/>
          <w:sz w:val="23"/>
          <w:szCs w:val="23"/>
        </w:rPr>
        <w:t xml:space="preserve">Include donor name to further ensure your gift is properly acknowledged. </w:t>
      </w:r>
    </w:p>
    <w:p w14:paraId="3CB15B54" w14:textId="77777777" w:rsidR="00D73D27" w:rsidRPr="003D6545" w:rsidRDefault="00D73D27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B096D4B" w14:textId="142AAC6F" w:rsidR="009C76D8" w:rsidRDefault="003F6147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If Transferring</w:t>
      </w:r>
      <w:r w:rsidR="006A6F04" w:rsidRPr="006A6F04">
        <w:rPr>
          <w:rFonts w:ascii="Times New Roman" w:hAnsi="Times New Roman" w:cs="Times New Roman"/>
          <w:b/>
          <w:sz w:val="23"/>
          <w:szCs w:val="23"/>
        </w:rPr>
        <w:t xml:space="preserve"> By Mail:</w:t>
      </w:r>
      <w:r w:rsidR="006A6F04">
        <w:rPr>
          <w:rFonts w:ascii="Times New Roman" w:hAnsi="Times New Roman" w:cs="Times New Roman"/>
          <w:sz w:val="23"/>
          <w:szCs w:val="23"/>
        </w:rPr>
        <w:t xml:space="preserve"> </w:t>
      </w:r>
      <w:r w:rsidR="002A4163">
        <w:rPr>
          <w:rFonts w:ascii="Times New Roman" w:hAnsi="Times New Roman" w:cs="Times New Roman"/>
          <w:sz w:val="23"/>
          <w:szCs w:val="23"/>
        </w:rPr>
        <w:t xml:space="preserve">If </w:t>
      </w:r>
      <w:r w:rsidR="009C76D8" w:rsidRPr="00D73D27">
        <w:rPr>
          <w:rFonts w:ascii="Times New Roman" w:hAnsi="Times New Roman" w:cs="Times New Roman"/>
          <w:sz w:val="23"/>
          <w:szCs w:val="23"/>
        </w:rPr>
        <w:t>you are in the </w:t>
      </w:r>
      <w:r w:rsidR="009C76D8" w:rsidRPr="00D73D27">
        <w:rPr>
          <w:rFonts w:ascii="Times New Roman" w:hAnsi="Times New Roman" w:cs="Times New Roman"/>
          <w:b/>
          <w:bCs/>
          <w:i/>
          <w:iCs/>
          <w:sz w:val="23"/>
          <w:szCs w:val="23"/>
        </w:rPr>
        <w:t>physical possession</w:t>
      </w:r>
      <w:r w:rsidR="009C76D8" w:rsidRPr="00D73D27">
        <w:rPr>
          <w:rFonts w:ascii="Times New Roman" w:hAnsi="Times New Roman" w:cs="Times New Roman"/>
          <w:i/>
          <w:iCs/>
          <w:sz w:val="23"/>
          <w:szCs w:val="23"/>
        </w:rPr>
        <w:t> </w:t>
      </w:r>
      <w:r w:rsidR="006A6F04">
        <w:rPr>
          <w:rFonts w:ascii="Times New Roman" w:hAnsi="Times New Roman" w:cs="Times New Roman"/>
          <w:sz w:val="23"/>
          <w:szCs w:val="23"/>
        </w:rPr>
        <w:t>of a stock certificate, use</w:t>
      </w:r>
      <w:r w:rsidR="009C76D8" w:rsidRPr="00D73D27">
        <w:rPr>
          <w:rFonts w:ascii="Times New Roman" w:hAnsi="Times New Roman" w:cs="Times New Roman"/>
          <w:sz w:val="23"/>
          <w:szCs w:val="23"/>
        </w:rPr>
        <w:t xml:space="preserve"> the following procedure:</w:t>
      </w:r>
    </w:p>
    <w:p w14:paraId="2CEECE07" w14:textId="77777777" w:rsidR="003D6545" w:rsidRPr="003D6545" w:rsidRDefault="003D6545" w:rsidP="009C76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33B2D6E6" w14:textId="4BEE71E0" w:rsidR="009C76D8" w:rsidRPr="006A6F04" w:rsidRDefault="009C76D8" w:rsidP="006A6F0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sz w:val="23"/>
          <w:szCs w:val="23"/>
        </w:rPr>
        <w:t>Draft and</w:t>
      </w:r>
      <w:r w:rsidR="002A4163" w:rsidRPr="006A6F04">
        <w:rPr>
          <w:rFonts w:ascii="Times New Roman" w:hAnsi="Times New Roman" w:cs="Times New Roman"/>
          <w:sz w:val="23"/>
          <w:szCs w:val="23"/>
        </w:rPr>
        <w:t xml:space="preserve"> send a Letter of Authorization</w:t>
      </w:r>
    </w:p>
    <w:p w14:paraId="6EEB0ABF" w14:textId="15938149" w:rsidR="009C76D8" w:rsidRPr="006A6F04" w:rsidRDefault="009C76D8" w:rsidP="006A6F0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sz w:val="23"/>
          <w:szCs w:val="23"/>
        </w:rPr>
        <w:t xml:space="preserve">The signature of the person(s) named on the certificate(s) must be </w:t>
      </w:r>
      <w:r w:rsidR="002A4163" w:rsidRPr="006A6F04">
        <w:rPr>
          <w:rFonts w:ascii="Times New Roman" w:hAnsi="Times New Roman" w:cs="Times New Roman"/>
          <w:sz w:val="23"/>
          <w:szCs w:val="23"/>
        </w:rPr>
        <w:t>on the back of the certificate(s)</w:t>
      </w:r>
    </w:p>
    <w:p w14:paraId="37D4C460" w14:textId="56D37801" w:rsidR="003D6545" w:rsidRPr="006A6F04" w:rsidRDefault="009C76D8" w:rsidP="006A6F0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sz w:val="23"/>
          <w:szCs w:val="23"/>
        </w:rPr>
        <w:t>KEF’s account number (#NK2-063069) should be written on</w:t>
      </w:r>
      <w:r w:rsidR="002A4163" w:rsidRPr="006A6F04">
        <w:rPr>
          <w:rFonts w:ascii="Times New Roman" w:hAnsi="Times New Roman" w:cs="Times New Roman"/>
          <w:sz w:val="23"/>
          <w:szCs w:val="23"/>
        </w:rPr>
        <w:t xml:space="preserve"> the face of the certificate(s)</w:t>
      </w:r>
    </w:p>
    <w:p w14:paraId="0455A2A3" w14:textId="77777777" w:rsidR="006A6F04" w:rsidRDefault="009C76D8" w:rsidP="006A6F0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sz w:val="23"/>
          <w:szCs w:val="23"/>
        </w:rPr>
        <w:t>Send these documents by a tracked mail system for security purposes (i</w:t>
      </w:r>
      <w:r w:rsidR="00D73D27" w:rsidRPr="006A6F04">
        <w:rPr>
          <w:rFonts w:ascii="Times New Roman" w:hAnsi="Times New Roman" w:cs="Times New Roman"/>
          <w:sz w:val="23"/>
          <w:szCs w:val="23"/>
        </w:rPr>
        <w:t xml:space="preserve">.e. Federal Express, Registered </w:t>
      </w:r>
      <w:r w:rsidRPr="006A6F04">
        <w:rPr>
          <w:rFonts w:ascii="Times New Roman" w:hAnsi="Times New Roman" w:cs="Times New Roman"/>
          <w:sz w:val="23"/>
          <w:szCs w:val="23"/>
        </w:rPr>
        <w:t>Mail, etc.) to our broker at the following address:</w:t>
      </w:r>
    </w:p>
    <w:p w14:paraId="448F0400" w14:textId="304F07C5" w:rsidR="009C76D8" w:rsidRPr="006A6F04" w:rsidRDefault="006A6F04" w:rsidP="006A6F0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9C76D8" w:rsidRPr="006A6F04">
        <w:rPr>
          <w:rFonts w:ascii="Times New Roman" w:hAnsi="Times New Roman" w:cs="Times New Roman"/>
          <w:sz w:val="23"/>
          <w:szCs w:val="23"/>
        </w:rPr>
        <w:t>Mr. Gregory Prymaczek</w:t>
      </w:r>
    </w:p>
    <w:p w14:paraId="3D995A47" w14:textId="77777777" w:rsidR="009C76D8" w:rsidRPr="006A6F04" w:rsidRDefault="009C76D8" w:rsidP="006A6F04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sz w:val="23"/>
          <w:szCs w:val="23"/>
        </w:rPr>
        <w:t>SSG-Investment Advisory Associate</w:t>
      </w:r>
    </w:p>
    <w:p w14:paraId="3F292D4F" w14:textId="77777777" w:rsidR="009C76D8" w:rsidRPr="006A6F04" w:rsidRDefault="009C76D8" w:rsidP="006A6F04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sz w:val="23"/>
          <w:szCs w:val="23"/>
        </w:rPr>
        <w:t>Signature Securities Group</w:t>
      </w:r>
    </w:p>
    <w:p w14:paraId="2EACBA76" w14:textId="56AFC615" w:rsidR="00AE1C2F" w:rsidRPr="006A6F04" w:rsidRDefault="009C76D8" w:rsidP="006A6F04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6A6F04">
        <w:rPr>
          <w:rFonts w:ascii="Times New Roman" w:hAnsi="Times New Roman" w:cs="Times New Roman"/>
          <w:sz w:val="23"/>
          <w:szCs w:val="23"/>
        </w:rPr>
        <w:t>261 Madison Avenue</w:t>
      </w:r>
      <w:r w:rsidR="006A6F04">
        <w:rPr>
          <w:rFonts w:ascii="Times New Roman" w:hAnsi="Times New Roman" w:cs="Times New Roman"/>
          <w:sz w:val="23"/>
          <w:szCs w:val="23"/>
        </w:rPr>
        <w:t xml:space="preserve">, </w:t>
      </w:r>
      <w:r w:rsidRPr="006A6F04">
        <w:rPr>
          <w:rFonts w:ascii="Times New Roman" w:hAnsi="Times New Roman" w:cs="Times New Roman"/>
          <w:sz w:val="23"/>
          <w:szCs w:val="23"/>
        </w:rPr>
        <w:t>New York, NY 10016</w:t>
      </w:r>
    </w:p>
    <w:p w14:paraId="65AA9753" w14:textId="77777777" w:rsidR="00D77287" w:rsidRDefault="00D77287" w:rsidP="002A4163">
      <w:pPr>
        <w:ind w:left="720" w:firstLine="720"/>
        <w:rPr>
          <w:rFonts w:ascii="Times New Roman" w:hAnsi="Times New Roman" w:cs="Times New Roman"/>
          <w:sz w:val="23"/>
          <w:szCs w:val="23"/>
        </w:rPr>
      </w:pPr>
    </w:p>
    <w:p w14:paraId="116E630F" w14:textId="09F9587F" w:rsidR="002F4E9B" w:rsidRPr="003F6147" w:rsidRDefault="00D77287" w:rsidP="00EA734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3F6147">
        <w:rPr>
          <w:rFonts w:ascii="UniversLT" w:hAnsi="UniversLT"/>
          <w:i/>
          <w:sz w:val="22"/>
          <w:szCs w:val="22"/>
        </w:rPr>
        <w:t xml:space="preserve">Many employers </w:t>
      </w:r>
      <w:r w:rsidR="003F6147" w:rsidRPr="003F6147">
        <w:rPr>
          <w:rFonts w:ascii="UniversLT" w:hAnsi="UniversLT"/>
          <w:i/>
          <w:sz w:val="22"/>
          <w:szCs w:val="22"/>
        </w:rPr>
        <w:t xml:space="preserve">have employee matching gift programs and </w:t>
      </w:r>
      <w:r w:rsidRPr="003F6147">
        <w:rPr>
          <w:rFonts w:ascii="UniversLT" w:hAnsi="UniversLT"/>
          <w:i/>
          <w:sz w:val="22"/>
          <w:szCs w:val="22"/>
        </w:rPr>
        <w:t>will match your</w:t>
      </w:r>
      <w:r w:rsidR="003F6147" w:rsidRPr="003F6147">
        <w:rPr>
          <w:rFonts w:ascii="UniversLT" w:hAnsi="UniversLT"/>
          <w:i/>
          <w:sz w:val="22"/>
          <w:szCs w:val="22"/>
        </w:rPr>
        <w:t xml:space="preserve"> personal</w:t>
      </w:r>
      <w:r w:rsidRPr="003F6147">
        <w:rPr>
          <w:rFonts w:ascii="UniversLT" w:hAnsi="UniversLT"/>
          <w:i/>
          <w:sz w:val="22"/>
          <w:szCs w:val="22"/>
        </w:rPr>
        <w:t xml:space="preserve"> </w:t>
      </w:r>
      <w:r w:rsidR="003F6147" w:rsidRPr="003F6147">
        <w:rPr>
          <w:rFonts w:ascii="UniversLT" w:hAnsi="UniversLT"/>
          <w:i/>
          <w:sz w:val="22"/>
          <w:szCs w:val="22"/>
        </w:rPr>
        <w:t>charitable donations. As</w:t>
      </w:r>
      <w:r w:rsidR="003F6147">
        <w:rPr>
          <w:rFonts w:ascii="UniversLT" w:hAnsi="UniversLT"/>
          <w:i/>
          <w:sz w:val="22"/>
          <w:szCs w:val="22"/>
        </w:rPr>
        <w:t>k</w:t>
      </w:r>
      <w:r w:rsidR="003F6147" w:rsidRPr="003F6147">
        <w:rPr>
          <w:rFonts w:ascii="UniversLT" w:hAnsi="UniversLT"/>
          <w:i/>
          <w:sz w:val="22"/>
          <w:szCs w:val="22"/>
        </w:rPr>
        <w:t xml:space="preserve"> your accounting or human resources department if you are eligible to increase the impact of your gift. </w:t>
      </w:r>
      <w:r w:rsidRPr="003F6147">
        <w:rPr>
          <w:rFonts w:ascii="UniversLT" w:hAnsi="UniversLT"/>
          <w:i/>
          <w:sz w:val="22"/>
          <w:szCs w:val="22"/>
        </w:rPr>
        <w:t xml:space="preserve"> </w:t>
      </w:r>
    </w:p>
    <w:sectPr w:rsidR="002F4E9B" w:rsidRPr="003F6147" w:rsidSect="003F6147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3178" w14:textId="77777777" w:rsidR="006F0E51" w:rsidRDefault="006F0E51" w:rsidP="009C76D8">
      <w:r>
        <w:separator/>
      </w:r>
    </w:p>
  </w:endnote>
  <w:endnote w:type="continuationSeparator" w:id="0">
    <w:p w14:paraId="11D966E3" w14:textId="77777777" w:rsidR="006F0E51" w:rsidRDefault="006F0E51" w:rsidP="009C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59D4" w14:textId="77777777" w:rsidR="006F0E51" w:rsidRDefault="006F0E51" w:rsidP="009C76D8">
      <w:r>
        <w:separator/>
      </w:r>
    </w:p>
  </w:footnote>
  <w:footnote w:type="continuationSeparator" w:id="0">
    <w:p w14:paraId="181FF6D6" w14:textId="77777777" w:rsidR="006F0E51" w:rsidRDefault="006F0E51" w:rsidP="009C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45E9" w14:textId="77777777" w:rsidR="00DE5BA4" w:rsidRDefault="00DE5BA4" w:rsidP="009C76D8">
    <w:pPr>
      <w:pStyle w:val="Header"/>
      <w:jc w:val="center"/>
    </w:pPr>
    <w:r>
      <w:rPr>
        <w:noProof/>
      </w:rPr>
      <w:drawing>
        <wp:inline distT="0" distB="0" distL="0" distR="0" wp14:anchorId="3E2D47DA" wp14:editId="6A2A508E">
          <wp:extent cx="1133082" cy="731520"/>
          <wp:effectExtent l="0" t="0" r="1016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F Logo New-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8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DDBB4" w14:textId="77777777" w:rsidR="00DE5BA4" w:rsidRPr="009C76D8" w:rsidRDefault="00DE5BA4" w:rsidP="009C76D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E52CAB"/>
    <w:multiLevelType w:val="hybridMultilevel"/>
    <w:tmpl w:val="990C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2BA6"/>
    <w:multiLevelType w:val="hybridMultilevel"/>
    <w:tmpl w:val="8CA2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607F7C"/>
    <w:multiLevelType w:val="hybridMultilevel"/>
    <w:tmpl w:val="0FC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31905">
    <w:abstractNumId w:val="0"/>
  </w:num>
  <w:num w:numId="2" w16cid:durableId="1618638965">
    <w:abstractNumId w:val="1"/>
  </w:num>
  <w:num w:numId="3" w16cid:durableId="1919705192">
    <w:abstractNumId w:val="2"/>
  </w:num>
  <w:num w:numId="4" w16cid:durableId="354694627">
    <w:abstractNumId w:val="3"/>
  </w:num>
  <w:num w:numId="5" w16cid:durableId="302393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D8"/>
    <w:rsid w:val="000C0C08"/>
    <w:rsid w:val="0012486B"/>
    <w:rsid w:val="002A4163"/>
    <w:rsid w:val="002F4E9B"/>
    <w:rsid w:val="00370940"/>
    <w:rsid w:val="003D6545"/>
    <w:rsid w:val="003F6147"/>
    <w:rsid w:val="005E30A3"/>
    <w:rsid w:val="00614249"/>
    <w:rsid w:val="006647C9"/>
    <w:rsid w:val="006A6F04"/>
    <w:rsid w:val="006E19C9"/>
    <w:rsid w:val="006F0E51"/>
    <w:rsid w:val="007323C8"/>
    <w:rsid w:val="00973588"/>
    <w:rsid w:val="009C76D8"/>
    <w:rsid w:val="00AC4C4B"/>
    <w:rsid w:val="00AE1C2F"/>
    <w:rsid w:val="00B8126D"/>
    <w:rsid w:val="00CA0DF5"/>
    <w:rsid w:val="00CE493E"/>
    <w:rsid w:val="00D73D27"/>
    <w:rsid w:val="00D77287"/>
    <w:rsid w:val="00DE5BA4"/>
    <w:rsid w:val="00E16CD5"/>
    <w:rsid w:val="00EA7347"/>
    <w:rsid w:val="00FC374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7EE2D"/>
  <w14:defaultImageDpi w14:val="300"/>
  <w15:docId w15:val="{C41F6F22-D457-40C1-834C-BC95088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C76D8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6D8"/>
  </w:style>
  <w:style w:type="paragraph" w:styleId="Footer">
    <w:name w:val="footer"/>
    <w:basedOn w:val="Normal"/>
    <w:link w:val="FooterChar"/>
    <w:uiPriority w:val="99"/>
    <w:unhideWhenUsed/>
    <w:rsid w:val="009C7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D8"/>
  </w:style>
  <w:style w:type="paragraph" w:styleId="ListParagraph">
    <w:name w:val="List Paragraph"/>
    <w:basedOn w:val="Normal"/>
    <w:uiPriority w:val="34"/>
    <w:qFormat/>
    <w:rsid w:val="009C76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C76D8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C76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72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uzman@kenyaeducation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Kinsella</dc:creator>
  <cp:keywords/>
  <dc:description/>
  <cp:lastModifiedBy>user</cp:lastModifiedBy>
  <cp:revision>2</cp:revision>
  <dcterms:created xsi:type="dcterms:W3CDTF">2023-09-26T06:56:00Z</dcterms:created>
  <dcterms:modified xsi:type="dcterms:W3CDTF">2023-09-26T06:56:00Z</dcterms:modified>
</cp:coreProperties>
</file>